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rPr>
          <w:rFonts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</w:t>
      </w:r>
    </w:p>
    <w:p>
      <w:pPr>
        <w:snapToGrid w:val="0"/>
        <w:spacing w:line="560" w:lineRule="atLeast"/>
        <w:rPr>
          <w:rFonts w:ascii="黑体" w:hAnsi="仿宋_GB2312" w:eastAsia="黑体" w:cs="仿宋_GB2312"/>
          <w:sz w:val="32"/>
          <w:szCs w:val="32"/>
        </w:rPr>
      </w:pPr>
    </w:p>
    <w:p>
      <w:pPr>
        <w:snapToGrid w:val="0"/>
        <w:spacing w:line="640" w:lineRule="exact"/>
        <w:jc w:val="center"/>
        <w:rPr>
          <w:rFonts w:ascii="方正小标宋简体" w:hAnsi="Adobe 黑体 Std R" w:eastAsia="方正小标宋简体"/>
          <w:sz w:val="44"/>
          <w:szCs w:val="44"/>
        </w:rPr>
      </w:pPr>
      <w:r>
        <w:rPr>
          <w:rFonts w:hint="eastAsia" w:ascii="方正小标宋简体" w:hAnsi="Adobe 黑体 Std R" w:eastAsia="方正小标宋简体"/>
          <w:sz w:val="44"/>
          <w:szCs w:val="44"/>
        </w:rPr>
        <w:t>山东省交通运输职业教育专业建设指导委员会</w:t>
      </w:r>
    </w:p>
    <w:p>
      <w:pPr>
        <w:snapToGrid w:val="0"/>
        <w:spacing w:line="640" w:lineRule="exact"/>
        <w:jc w:val="center"/>
        <w:rPr>
          <w:rFonts w:ascii="方正小标宋简体" w:hAnsi="Adobe 黑体 Std R" w:eastAsia="方正小标宋简体"/>
          <w:sz w:val="44"/>
          <w:szCs w:val="44"/>
        </w:rPr>
      </w:pPr>
      <w:r>
        <w:rPr>
          <w:rFonts w:hint="eastAsia" w:ascii="方正小标宋简体" w:hAnsi="Adobe 黑体 Std R" w:eastAsia="方正小标宋简体"/>
          <w:sz w:val="44"/>
          <w:szCs w:val="44"/>
        </w:rPr>
        <w:t>组成人员名单（第二届）</w:t>
      </w:r>
    </w:p>
    <w:p>
      <w:pPr>
        <w:snapToGrid w:val="0"/>
        <w:spacing w:line="580" w:lineRule="exact"/>
        <w:rPr>
          <w:rFonts w:ascii="黑体" w:hAnsi="黑体" w:eastAsia="黑体" w:cs="黑体"/>
          <w:sz w:val="32"/>
          <w:szCs w:val="32"/>
        </w:rPr>
      </w:pPr>
    </w:p>
    <w:p>
      <w:pPr>
        <w:snapToGrid w:val="0"/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主任委员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司家军  山东省交通运输厅副厅长</w:t>
      </w:r>
    </w:p>
    <w:p>
      <w:pPr>
        <w:snapToGrid w:val="0"/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常务副主任委员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陈继梦  山东交通职业学院党委书记</w:t>
      </w:r>
    </w:p>
    <w:p>
      <w:pPr>
        <w:snapToGrid w:val="0"/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副主任委员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赵方德  山东省交通运输厅科技处处长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陈松岩  山东交通学院副院长、教授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尹桂赞  烟台汽车工程职业学院院长、教授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宋士福  青岛港湾职业技术学院院长、高级工程师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孙志春  济宁职业技术学院副院长、教授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徐冬    山东职业学院副院长、研究员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魏荣庆  德州交通职业中等专业学校校长、高级工程师</w:t>
      </w:r>
    </w:p>
    <w:p>
      <w:pPr>
        <w:snapToGrid w:val="0"/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秘书长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李建军  山东交通职业学院工会主席、教授</w:t>
      </w:r>
    </w:p>
    <w:p>
      <w:pPr>
        <w:snapToGrid w:val="0"/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副秘书长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郝丽杰  山东省交通运输厅科技处副处长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孙志春</w:t>
      </w: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济宁职业技术学院副院长、教授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王佐恺  青岛海洋技师学院院长、高级讲师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孙宝水  山东省职教学会秘书处办公室主任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中学高级教师</w:t>
      </w:r>
    </w:p>
    <w:p>
      <w:pPr>
        <w:snapToGrid w:val="0"/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委员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于定勇  中国海洋大学研究生院副院长、教授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任传波  山东理工大学教务处处长、教授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王丰元  青岛理工大学汽车与交通学院院长、教授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周明顺  青岛远洋船员职业学院副院长、教授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刁建东  山东外贸职业学院院长、教授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刘祥    滨州职业学院副院长、教授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李振鹏  山东海事职业学院副院长、教授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王福忠  山东交通职业学院科研处处长、教授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陈聪    潍坊职业学院汽车学院院长、教授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牟盛勇  日照职业技术学院现代汽车学院长、教授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</w:t>
      </w:r>
      <w:r>
        <w:rPr>
          <w:rFonts w:ascii="仿宋_GB2312" w:hAnsi="仿宋_GB2312" w:eastAsia="仿宋_GB2312" w:cs="仿宋_GB2312"/>
          <w:sz w:val="32"/>
          <w:szCs w:val="32"/>
        </w:rPr>
        <w:t>全民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烟台</w:t>
      </w:r>
      <w:r>
        <w:rPr>
          <w:rFonts w:ascii="仿宋_GB2312" w:hAnsi="仿宋_GB2312" w:eastAsia="仿宋_GB2312" w:cs="仿宋_GB2312"/>
          <w:sz w:val="32"/>
          <w:szCs w:val="32"/>
        </w:rPr>
        <w:t>职业学院汽车工程系主任、教授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张成山  淄博</w:t>
      </w:r>
      <w:r>
        <w:rPr>
          <w:rFonts w:ascii="仿宋_GB2312" w:hAnsi="仿宋_GB2312" w:eastAsia="仿宋_GB2312" w:cs="仿宋_GB2312"/>
          <w:sz w:val="32"/>
          <w:szCs w:val="32"/>
        </w:rPr>
        <w:t>职业学院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汽车</w:t>
      </w:r>
      <w:r>
        <w:rPr>
          <w:rFonts w:ascii="仿宋_GB2312" w:hAnsi="仿宋_GB2312" w:eastAsia="仿宋_GB2312" w:cs="仿宋_GB2312"/>
          <w:sz w:val="32"/>
          <w:szCs w:val="32"/>
        </w:rPr>
        <w:t>工程系主任、</w:t>
      </w:r>
      <w:r>
        <w:rPr>
          <w:rFonts w:hint="eastAsia" w:ascii="仿宋_GB2312" w:hAnsi="仿宋_GB2312" w:eastAsia="仿宋_GB2312" w:cs="仿宋_GB2312"/>
          <w:sz w:val="32"/>
          <w:szCs w:val="32"/>
        </w:rPr>
        <w:t>副教授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李敬福  山东</w:t>
      </w:r>
      <w:r>
        <w:rPr>
          <w:rFonts w:ascii="仿宋_GB2312" w:hAnsi="仿宋_GB2312" w:eastAsia="仿宋_GB2312" w:cs="仿宋_GB2312"/>
          <w:sz w:val="32"/>
          <w:szCs w:val="32"/>
        </w:rPr>
        <w:t>理工职业学院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汽车</w:t>
      </w:r>
      <w:r>
        <w:rPr>
          <w:rFonts w:ascii="仿宋_GB2312" w:hAnsi="仿宋_GB2312" w:eastAsia="仿宋_GB2312" w:cs="仿宋_GB2312"/>
          <w:sz w:val="32"/>
          <w:szCs w:val="32"/>
        </w:rPr>
        <w:t>工程学院院长、</w:t>
      </w:r>
      <w:r>
        <w:rPr>
          <w:rFonts w:hint="eastAsia" w:ascii="仿宋_GB2312" w:hAnsi="仿宋_GB2312" w:eastAsia="仿宋_GB2312" w:cs="仿宋_GB2312"/>
          <w:sz w:val="32"/>
          <w:szCs w:val="32"/>
        </w:rPr>
        <w:t>副教授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孟繁营  德州</w:t>
      </w:r>
      <w:r>
        <w:rPr>
          <w:rFonts w:ascii="仿宋_GB2312" w:hAnsi="仿宋_GB2312" w:eastAsia="仿宋_GB2312" w:cs="仿宋_GB2312"/>
          <w:sz w:val="32"/>
          <w:szCs w:val="32"/>
        </w:rPr>
        <w:t>职业技术学院汽车工程系主任、</w:t>
      </w:r>
      <w:r>
        <w:rPr>
          <w:rFonts w:hint="eastAsia" w:ascii="仿宋_GB2312" w:hAnsi="仿宋_GB2312" w:eastAsia="仿宋_GB2312" w:cs="仿宋_GB2312"/>
          <w:sz w:val="32"/>
          <w:szCs w:val="32"/>
        </w:rPr>
        <w:t>副教授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张振东  山东科技职业学院汽车工程系主任、副教授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刘德成  威海职业学院船舶工程系副主任、副教授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马庆雷  山东公路技师学院院长、研究员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李军    山东交通技师学院院长、高级</w:t>
      </w:r>
      <w:r>
        <w:rPr>
          <w:rFonts w:ascii="仿宋_GB2312" w:hAnsi="仿宋_GB2312" w:eastAsia="仿宋_GB2312" w:cs="仿宋_GB2312"/>
          <w:sz w:val="32"/>
          <w:szCs w:val="32"/>
        </w:rPr>
        <w:t>讲师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牟善伟   青岛交通职业学校校长、中学高级教师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李守贵   临沭县职业中等专业学校校长、中学高级教师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姚淑梅  淄博工业学校中学高级教师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尹子龙  滨州市滨城区职业教育中心讲师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李永军   平邑县职业中等专业学校校长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高级</w:t>
      </w:r>
      <w:r>
        <w:rPr>
          <w:rFonts w:ascii="仿宋_GB2312" w:eastAsia="仿宋_GB2312"/>
          <w:sz w:val="32"/>
          <w:szCs w:val="32"/>
        </w:rPr>
        <w:t>讲师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ascii="仿宋_GB2312" w:hAnsi="仿宋_GB2312" w:eastAsia="仿宋_GB2312" w:cs="仿宋_GB2312"/>
          <w:sz w:val="32"/>
          <w:szCs w:val="32"/>
        </w:rPr>
        <w:t>青谦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北京</w:t>
      </w:r>
      <w:r>
        <w:rPr>
          <w:rFonts w:ascii="仿宋_GB2312" w:hAnsi="仿宋_GB2312" w:eastAsia="仿宋_GB2312" w:cs="仿宋_GB2312"/>
          <w:sz w:val="32"/>
          <w:szCs w:val="32"/>
        </w:rPr>
        <w:t>广慧</w:t>
      </w:r>
      <w:r>
        <w:rPr>
          <w:rFonts w:hint="eastAsia" w:ascii="仿宋_GB2312" w:hAnsi="仿宋_GB2312" w:eastAsia="仿宋_GB2312" w:cs="仿宋_GB2312"/>
          <w:sz w:val="32"/>
          <w:szCs w:val="32"/>
        </w:rPr>
        <w:t>金通</w:t>
      </w:r>
      <w:r>
        <w:rPr>
          <w:rFonts w:ascii="仿宋_GB2312" w:hAnsi="仿宋_GB2312" w:eastAsia="仿宋_GB2312" w:cs="仿宋_GB2312"/>
          <w:sz w:val="32"/>
          <w:szCs w:val="32"/>
        </w:rPr>
        <w:t>教育科技有限公司教育部</w:t>
      </w:r>
      <w:r>
        <w:rPr>
          <w:rFonts w:hint="eastAsia" w:ascii="仿宋_GB2312" w:hAnsi="仿宋_GB2312" w:eastAsia="仿宋_GB2312" w:cs="仿宋_GB2312"/>
          <w:sz w:val="32"/>
          <w:szCs w:val="32"/>
        </w:rPr>
        <w:t>副总经理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张杰平  山东海事局副局长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信本告  山东省交通运输厅公路局纪委书记</w:t>
      </w:r>
    </w:p>
    <w:p>
      <w:pPr>
        <w:snapToGrid w:val="0"/>
        <w:spacing w:line="580" w:lineRule="exact"/>
        <w:ind w:left="1280" w:hanging="1280" w:hanging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孙光 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山东省交通运输厅道路运输局巡视员、副书记、纪委书记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栾德强  山东省交通运输厅港航局副书记、纪委书记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张晓虎  山东省交通运输厅基本建设工程质量监督站主任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华玉文  山东省交通信息中心主任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  涛  山东省交通科学研究院副院长、研究员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杨永顺  山东省公路学会秘书长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景维民  山东省道路运输协会会长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王在宪  山东省港航协会副会长兼秘书长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薛兴海  山东省城市公共交通协会理事长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刘志    山东省交通与物流协会常务副会长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左志武  齐鲁交通发展集团有限公司副总经理、研究员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王大为  山东海运股份有限公司副总经理、高级经济师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亓传代  山东高速物流集团有限公司副总经理、高级经济师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冯唯一山东省交通运输集团有限公司总经济师、高级经济师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毛德丰  交运集团（青岛）副总经理、会计师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王传甫中通客车控股股份有限公司总经理助理、高级经济师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侯万仲  济南铁路局职工教育处副处长</w:t>
      </w:r>
    </w:p>
    <w:p>
      <w:pPr>
        <w:snapToGrid w:val="0"/>
        <w:spacing w:line="580" w:lineRule="exact"/>
        <w:ind w:left="1280" w:hanging="1280" w:hanging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朱军  北京中日德美汽车故障诊断研究所所长、高级工程师</w:t>
      </w:r>
    </w:p>
    <w:p>
      <w:pPr>
        <w:snapToGrid w:val="0"/>
        <w:spacing w:line="580" w:lineRule="exact"/>
        <w:ind w:left="1280" w:hanging="1280" w:hanging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初东廷  青岛希柏润工贸有限公司总经理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张俊    宝马中国培训学院校企合作项目经理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张宝岭  山东润华集团教育培训中心总经理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王刚    日立建机集团青岛诚日建机有限公司总经理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王洪泉  山东广潍集团有限公司总经理</w:t>
      </w:r>
    </w:p>
    <w:p>
      <w:pPr>
        <w:snapToGrid w:val="0"/>
        <w:spacing w:line="580" w:lineRule="exact"/>
        <w:ind w:left="1440" w:hanging="1440" w:hangingChars="4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刘丽丽  龙口港集团有限公司总经理助理、教授级高级政工师</w:t>
      </w:r>
    </w:p>
    <w:p>
      <w:pPr>
        <w:snapToGrid w:val="0"/>
        <w:spacing w:line="580" w:lineRule="exact"/>
        <w:ind w:left="1440" w:hanging="1440" w:hangingChars="4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史绍华  青岛远洋对外劳务合作有限公司副总经理、高级轮机长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>焦建刚  济南东方优速特汽车服务有限公司技术总监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 黑体 Std R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lenovo-7</dc:creator>
  <cp:lastModifiedBy>lenovo-7</cp:lastModifiedBy>
  <dcterms:modified xsi:type="dcterms:W3CDTF">2017-11-21T06:04:55Z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